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B1" w:rsidRDefault="004848B1" w:rsidP="004848B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4848B1" w:rsidRDefault="004848B1" w:rsidP="004848B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4848B1" w:rsidRDefault="004848B1" w:rsidP="004848B1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C158D8" w:rsidRDefault="00C158D8"/>
    <w:p w:rsidR="004848B1" w:rsidRDefault="004848B1"/>
    <w:p w:rsidR="004848B1" w:rsidRP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Centennial Natural Resources, LLC</w:t>
      </w:r>
    </w:p>
    <w:p w:rsidR="004848B1" w:rsidRPr="004848B1" w:rsidRDefault="001E4E94">
      <w:pPr>
        <w:rPr>
          <w:sz w:val="24"/>
          <w:szCs w:val="24"/>
        </w:rPr>
      </w:pPr>
      <w:r>
        <w:rPr>
          <w:sz w:val="24"/>
          <w:szCs w:val="24"/>
        </w:rPr>
        <w:t>Crescent Valley Mine</w:t>
      </w:r>
    </w:p>
    <w:p w:rsid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P-38</w:t>
      </w:r>
      <w:r w:rsidR="001E4E94">
        <w:rPr>
          <w:sz w:val="24"/>
          <w:szCs w:val="24"/>
        </w:rPr>
        <w:t>97</w:t>
      </w:r>
      <w:r w:rsidRPr="004848B1">
        <w:rPr>
          <w:sz w:val="24"/>
          <w:szCs w:val="24"/>
        </w:rPr>
        <w:t xml:space="preserve">    </w:t>
      </w:r>
      <w:r w:rsidR="001E4E94">
        <w:rPr>
          <w:sz w:val="24"/>
          <w:szCs w:val="24"/>
        </w:rPr>
        <w:t>Permit Transfer</w:t>
      </w:r>
    </w:p>
    <w:p w:rsidR="00BD4C90" w:rsidRDefault="00BD4C90">
      <w:pPr>
        <w:rPr>
          <w:sz w:val="24"/>
          <w:szCs w:val="24"/>
        </w:rPr>
      </w:pPr>
    </w:p>
    <w:p w:rsidR="004848B1" w:rsidRPr="004848B1" w:rsidRDefault="004848B1">
      <w:pPr>
        <w:rPr>
          <w:sz w:val="24"/>
          <w:szCs w:val="24"/>
        </w:rPr>
      </w:pPr>
    </w:p>
    <w:p w:rsidR="004848B1" w:rsidRDefault="004848B1">
      <w:pPr>
        <w:rPr>
          <w:rStyle w:val="Hyperlink"/>
          <w:sz w:val="24"/>
          <w:szCs w:val="24"/>
        </w:rPr>
      </w:pPr>
      <w:r w:rsidRPr="004848B1">
        <w:rPr>
          <w:sz w:val="24"/>
          <w:szCs w:val="24"/>
        </w:rPr>
        <w:t xml:space="preserve">Part I    </w:t>
      </w:r>
      <w:r>
        <w:rPr>
          <w:sz w:val="24"/>
          <w:szCs w:val="24"/>
        </w:rPr>
        <w:tab/>
      </w:r>
      <w:hyperlink r:id="rId4" w:history="1">
        <w:r w:rsidRPr="004848B1">
          <w:rPr>
            <w:rStyle w:val="Hyperlink"/>
            <w:sz w:val="24"/>
            <w:szCs w:val="24"/>
          </w:rPr>
          <w:t>Administr</w:t>
        </w:r>
        <w:r w:rsidRPr="004848B1">
          <w:rPr>
            <w:rStyle w:val="Hyperlink"/>
            <w:sz w:val="24"/>
            <w:szCs w:val="24"/>
          </w:rPr>
          <w:t>a</w:t>
        </w:r>
        <w:r w:rsidRPr="004848B1">
          <w:rPr>
            <w:rStyle w:val="Hyperlink"/>
            <w:sz w:val="24"/>
            <w:szCs w:val="24"/>
          </w:rPr>
          <w:t>tive</w:t>
        </w:r>
      </w:hyperlink>
    </w:p>
    <w:p w:rsidR="004848B1" w:rsidRP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Part VII</w:t>
      </w:r>
      <w:r w:rsidRPr="004848B1">
        <w:rPr>
          <w:sz w:val="24"/>
          <w:szCs w:val="24"/>
        </w:rPr>
        <w:tab/>
      </w:r>
      <w:r w:rsidRPr="004848B1">
        <w:rPr>
          <w:sz w:val="24"/>
          <w:szCs w:val="24"/>
        </w:rPr>
        <w:tab/>
      </w:r>
      <w:hyperlink r:id="rId5" w:history="1">
        <w:r w:rsidRPr="004848B1">
          <w:rPr>
            <w:rStyle w:val="Hyperlink"/>
            <w:sz w:val="24"/>
            <w:szCs w:val="24"/>
          </w:rPr>
          <w:t>Final Ver</w:t>
        </w:r>
        <w:bookmarkStart w:id="0" w:name="_GoBack"/>
        <w:bookmarkEnd w:id="0"/>
        <w:r w:rsidRPr="004848B1">
          <w:rPr>
            <w:rStyle w:val="Hyperlink"/>
            <w:sz w:val="24"/>
            <w:szCs w:val="24"/>
          </w:rPr>
          <w:t>i</w:t>
        </w:r>
        <w:r w:rsidRPr="004848B1">
          <w:rPr>
            <w:rStyle w:val="Hyperlink"/>
            <w:sz w:val="24"/>
            <w:szCs w:val="24"/>
          </w:rPr>
          <w:t>fication of Permit Application</w:t>
        </w:r>
      </w:hyperlink>
    </w:p>
    <w:p w:rsidR="001E4E94" w:rsidRPr="001E4E94" w:rsidRDefault="004848B1">
      <w:pPr>
        <w:rPr>
          <w:color w:val="0563C1" w:themeColor="hyperlink"/>
          <w:sz w:val="24"/>
          <w:szCs w:val="24"/>
          <w:u w:val="single"/>
        </w:rPr>
      </w:pPr>
      <w:r w:rsidRPr="004848B1">
        <w:rPr>
          <w:sz w:val="24"/>
          <w:szCs w:val="24"/>
        </w:rPr>
        <w:t xml:space="preserve">Part </w:t>
      </w:r>
      <w:proofErr w:type="spellStart"/>
      <w:r w:rsidRPr="004848B1">
        <w:rPr>
          <w:sz w:val="24"/>
          <w:szCs w:val="24"/>
        </w:rPr>
        <w:t>F</w:t>
      </w:r>
      <w:proofErr w:type="spellEnd"/>
      <w:r w:rsidRPr="004848B1">
        <w:rPr>
          <w:sz w:val="24"/>
          <w:szCs w:val="24"/>
        </w:rPr>
        <w:tab/>
      </w:r>
      <w:r w:rsidRPr="004848B1">
        <w:rPr>
          <w:sz w:val="24"/>
          <w:szCs w:val="24"/>
        </w:rPr>
        <w:tab/>
      </w:r>
      <w:hyperlink r:id="rId6" w:history="1">
        <w:r w:rsidRPr="004848B1">
          <w:rPr>
            <w:rStyle w:val="Hyperlink"/>
            <w:sz w:val="24"/>
            <w:szCs w:val="24"/>
          </w:rPr>
          <w:t>Violation Report</w:t>
        </w:r>
      </w:hyperlink>
    </w:p>
    <w:p w:rsidR="004848B1" w:rsidRPr="004848B1" w:rsidRDefault="004848B1" w:rsidP="004848B1">
      <w:pPr>
        <w:ind w:left="720" w:firstLine="720"/>
        <w:rPr>
          <w:sz w:val="24"/>
          <w:szCs w:val="24"/>
        </w:rPr>
      </w:pPr>
    </w:p>
    <w:p w:rsidR="004848B1" w:rsidRDefault="004848B1"/>
    <w:sectPr w:rsidR="0048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1"/>
    <w:rsid w:val="001E4E94"/>
    <w:rsid w:val="001E563D"/>
    <w:rsid w:val="004848B1"/>
    <w:rsid w:val="00946ADE"/>
    <w:rsid w:val="00BD4C90"/>
    <w:rsid w:val="00C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617F"/>
  <w15:chartTrackingRefBased/>
  <w15:docId w15:val="{E53379B0-AB90-4033-A750-DEB175B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8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art%20F.pdf" TargetMode="External"/><Relationship Id="rId5" Type="http://schemas.openxmlformats.org/officeDocument/2006/relationships/hyperlink" Target="Part%20VII.pdf" TargetMode="External"/><Relationship Id="rId4" Type="http://schemas.openxmlformats.org/officeDocument/2006/relationships/hyperlink" Target="Part%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Nacoal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Haley, Andrew</dc:creator>
  <cp:keywords/>
  <dc:description/>
  <cp:lastModifiedBy>Haley, Andrew</cp:lastModifiedBy>
  <cp:revision>5</cp:revision>
  <dcterms:created xsi:type="dcterms:W3CDTF">2017-11-29T19:32:00Z</dcterms:created>
  <dcterms:modified xsi:type="dcterms:W3CDTF">2018-01-10T19:55:00Z</dcterms:modified>
</cp:coreProperties>
</file>